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43" w:rsidRPr="00D43643" w:rsidRDefault="00D43643" w:rsidP="00D43643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Arial" w:eastAsia="Times New Roman" w:hAnsi="Arial" w:cs="Arial"/>
          <w:b/>
          <w:bCs/>
          <w:color w:val="C00000"/>
          <w:sz w:val="84"/>
          <w:szCs w:val="84"/>
          <w:lang w:val="en-US"/>
        </w:rPr>
        <w:t>ZELINA 16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proofErr w:type="spellStart"/>
      <w:r w:rsidRPr="00D43643">
        <w:rPr>
          <w:rFonts w:ascii="Arial Narrow" w:eastAsia="Times New Roman" w:hAnsi="Arial Narrow" w:cs="Helvetica"/>
          <w:b/>
          <w:bCs/>
          <w:color w:val="C00000"/>
          <w:sz w:val="32"/>
          <w:szCs w:val="32"/>
          <w:lang w:val="en-US"/>
        </w:rPr>
        <w:t>Međunarodna</w:t>
      </w:r>
      <w:proofErr w:type="spellEnd"/>
      <w:r w:rsidRPr="00D43643">
        <w:rPr>
          <w:rFonts w:ascii="Arial Narrow" w:eastAsia="Times New Roman" w:hAnsi="Arial Narrow" w:cs="Helvetica"/>
          <w:b/>
          <w:bCs/>
          <w:color w:val="C00000"/>
          <w:sz w:val="32"/>
          <w:szCs w:val="32"/>
          <w:lang w:val="en-US"/>
        </w:rPr>
        <w:t xml:space="preserve"> </w:t>
      </w:r>
      <w:proofErr w:type="spellStart"/>
      <w:r w:rsidRPr="00D43643">
        <w:rPr>
          <w:rFonts w:ascii="Arial Narrow" w:eastAsia="Times New Roman" w:hAnsi="Arial Narrow" w:cs="Helvetica"/>
          <w:b/>
          <w:bCs/>
          <w:color w:val="C00000"/>
          <w:sz w:val="32"/>
          <w:szCs w:val="32"/>
          <w:lang w:val="en-US"/>
        </w:rPr>
        <w:t>izložba</w:t>
      </w:r>
      <w:proofErr w:type="spellEnd"/>
      <w:r w:rsidRPr="00D43643">
        <w:rPr>
          <w:rFonts w:ascii="Arial Narrow" w:eastAsia="Times New Roman" w:hAnsi="Arial Narrow" w:cs="Helvetica"/>
          <w:b/>
          <w:bCs/>
          <w:color w:val="C00000"/>
          <w:sz w:val="32"/>
          <w:szCs w:val="32"/>
          <w:lang w:val="en-US"/>
        </w:rPr>
        <w:t xml:space="preserve"> </w:t>
      </w:r>
      <w:proofErr w:type="spellStart"/>
      <w:r w:rsidRPr="00D43643">
        <w:rPr>
          <w:rFonts w:ascii="Arial Narrow" w:eastAsia="Times New Roman" w:hAnsi="Arial Narrow" w:cs="Helvetica"/>
          <w:b/>
          <w:bCs/>
          <w:color w:val="C00000"/>
          <w:sz w:val="32"/>
          <w:szCs w:val="32"/>
          <w:lang w:val="en-US"/>
        </w:rPr>
        <w:t>vinskih</w:t>
      </w:r>
      <w:proofErr w:type="spellEnd"/>
      <w:r w:rsidRPr="00D43643">
        <w:rPr>
          <w:rFonts w:ascii="Arial Narrow" w:eastAsia="Times New Roman" w:hAnsi="Arial Narrow" w:cs="Helvetica"/>
          <w:b/>
          <w:bCs/>
          <w:color w:val="C00000"/>
          <w:sz w:val="32"/>
          <w:szCs w:val="32"/>
          <w:lang w:val="en-US"/>
        </w:rPr>
        <w:t xml:space="preserve"> </w:t>
      </w:r>
      <w:proofErr w:type="spellStart"/>
      <w:r w:rsidRPr="00D43643">
        <w:rPr>
          <w:rFonts w:ascii="Arial Narrow" w:eastAsia="Times New Roman" w:hAnsi="Arial Narrow" w:cs="Helvetica"/>
          <w:b/>
          <w:bCs/>
          <w:color w:val="C00000"/>
          <w:sz w:val="32"/>
          <w:szCs w:val="32"/>
          <w:lang w:val="en-US"/>
        </w:rPr>
        <w:t>pehara</w:t>
      </w:r>
      <w:proofErr w:type="spellEnd"/>
      <w:r w:rsidRPr="00D43643">
        <w:rPr>
          <w:rFonts w:ascii="Arial Narrow" w:eastAsia="Times New Roman" w:hAnsi="Arial Narrow" w:cs="Helvetica"/>
          <w:b/>
          <w:bCs/>
          <w:color w:val="C00000"/>
          <w:sz w:val="32"/>
          <w:szCs w:val="32"/>
          <w:lang w:val="en-US"/>
        </w:rPr>
        <w:t xml:space="preserve"> </w:t>
      </w:r>
      <w:proofErr w:type="spellStart"/>
      <w:r w:rsidRPr="00D43643">
        <w:rPr>
          <w:rFonts w:ascii="Arial Narrow" w:eastAsia="Times New Roman" w:hAnsi="Arial Narrow" w:cs="Helvetica"/>
          <w:b/>
          <w:bCs/>
          <w:color w:val="C00000"/>
          <w:sz w:val="32"/>
          <w:szCs w:val="32"/>
          <w:lang w:val="en-US"/>
        </w:rPr>
        <w:t>i</w:t>
      </w:r>
      <w:proofErr w:type="spellEnd"/>
      <w:r w:rsidRPr="00D43643">
        <w:rPr>
          <w:rFonts w:ascii="Arial Narrow" w:eastAsia="Times New Roman" w:hAnsi="Arial Narrow" w:cs="Helvetica"/>
          <w:b/>
          <w:bCs/>
          <w:color w:val="C00000"/>
          <w:sz w:val="32"/>
          <w:szCs w:val="32"/>
          <w:lang w:val="en-US"/>
        </w:rPr>
        <w:t xml:space="preserve"> </w:t>
      </w:r>
      <w:proofErr w:type="spellStart"/>
      <w:r w:rsidRPr="00D43643">
        <w:rPr>
          <w:rFonts w:ascii="Arial Narrow" w:eastAsia="Times New Roman" w:hAnsi="Arial Narrow" w:cs="Helvetica"/>
          <w:b/>
          <w:bCs/>
          <w:color w:val="C00000"/>
          <w:sz w:val="32"/>
          <w:szCs w:val="32"/>
          <w:lang w:val="en-US"/>
        </w:rPr>
        <w:t>vrčeva</w:t>
      </w:r>
      <w:proofErr w:type="spellEnd"/>
    </w:p>
    <w:p w:rsidR="00D43643" w:rsidRPr="00D43643" w:rsidRDefault="00D43643" w:rsidP="00D43643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Arial Narrow" w:eastAsia="Times New Roman" w:hAnsi="Arial Narrow" w:cs="Helvetica"/>
          <w:b/>
          <w:bCs/>
          <w:i/>
          <w:iCs/>
          <w:color w:val="C00000"/>
          <w:sz w:val="32"/>
          <w:szCs w:val="32"/>
          <w:lang w:val="en-US"/>
        </w:rPr>
        <w:t>International Exhibition of wine cups and trophies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Arial Narrow" w:eastAsia="Times New Roman" w:hAnsi="Arial Narrow" w:cs="Helvetica"/>
          <w:b/>
          <w:bCs/>
          <w:color w:val="C00000"/>
          <w:sz w:val="24"/>
          <w:szCs w:val="24"/>
          <w:lang w:val="en-US"/>
        </w:rPr>
        <w:t> 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proofErr w:type="spellStart"/>
      <w:r w:rsidRPr="00D43643">
        <w:rPr>
          <w:rFonts w:ascii="Arial Narrow" w:eastAsia="Times New Roman" w:hAnsi="Arial Narrow" w:cs="Helvetica"/>
          <w:b/>
          <w:bCs/>
          <w:color w:val="212121"/>
          <w:sz w:val="24"/>
          <w:szCs w:val="24"/>
          <w:lang w:val="en-US"/>
        </w:rPr>
        <w:t>St.Ivan</w:t>
      </w:r>
      <w:proofErr w:type="spellEnd"/>
      <w:r w:rsidRPr="00D43643">
        <w:rPr>
          <w:rFonts w:ascii="Arial Narrow" w:eastAsia="Times New Roman" w:hAnsi="Arial Narrow" w:cs="Helvetica"/>
          <w:b/>
          <w:bCs/>
          <w:color w:val="212121"/>
          <w:sz w:val="24"/>
          <w:szCs w:val="24"/>
          <w:lang w:val="en-US"/>
        </w:rPr>
        <w:t xml:space="preserve"> </w:t>
      </w:r>
      <w:proofErr w:type="spellStart"/>
      <w:r w:rsidRPr="00D43643">
        <w:rPr>
          <w:rFonts w:ascii="Arial Narrow" w:eastAsia="Times New Roman" w:hAnsi="Arial Narrow" w:cs="Helvetica"/>
          <w:b/>
          <w:bCs/>
          <w:color w:val="212121"/>
          <w:sz w:val="24"/>
          <w:szCs w:val="24"/>
          <w:lang w:val="en-US"/>
        </w:rPr>
        <w:t>Zelina</w:t>
      </w:r>
      <w:proofErr w:type="spellEnd"/>
      <w:r w:rsidRPr="00D43643">
        <w:rPr>
          <w:rFonts w:ascii="Arial Narrow" w:eastAsia="Times New Roman" w:hAnsi="Arial Narrow" w:cs="Helvetica"/>
          <w:b/>
          <w:bCs/>
          <w:color w:val="212121"/>
          <w:sz w:val="24"/>
          <w:szCs w:val="24"/>
          <w:lang w:val="en-US"/>
        </w:rPr>
        <w:t xml:space="preserve"> Gallery, February 14</w:t>
      </w:r>
      <w:r w:rsidRPr="00D43643">
        <w:rPr>
          <w:rFonts w:ascii="Arial Narrow" w:eastAsia="Times New Roman" w:hAnsi="Arial Narrow" w:cs="Helvetica"/>
          <w:b/>
          <w:bCs/>
          <w:color w:val="212121"/>
          <w:sz w:val="24"/>
          <w:szCs w:val="24"/>
          <w:vertAlign w:val="superscript"/>
          <w:lang w:val="en-US"/>
        </w:rPr>
        <w:t>th</w:t>
      </w:r>
      <w:r w:rsidRPr="00D43643">
        <w:rPr>
          <w:rFonts w:ascii="Arial Narrow" w:eastAsia="Times New Roman" w:hAnsi="Arial Narrow" w:cs="Helvetica"/>
          <w:b/>
          <w:bCs/>
          <w:color w:val="212121"/>
          <w:sz w:val="24"/>
          <w:szCs w:val="24"/>
          <w:lang w:val="en-US"/>
        </w:rPr>
        <w:t xml:space="preserve"> – </w:t>
      </w:r>
      <w:proofErr w:type="gramStart"/>
      <w:r w:rsidRPr="00D43643">
        <w:rPr>
          <w:rFonts w:ascii="Arial Narrow" w:eastAsia="Times New Roman" w:hAnsi="Arial Narrow" w:cs="Helvetica"/>
          <w:b/>
          <w:bCs/>
          <w:color w:val="212121"/>
          <w:sz w:val="24"/>
          <w:szCs w:val="24"/>
          <w:lang w:val="en-US"/>
        </w:rPr>
        <w:t>28</w:t>
      </w:r>
      <w:r w:rsidRPr="00D43643">
        <w:rPr>
          <w:rFonts w:ascii="Arial Narrow" w:eastAsia="Times New Roman" w:hAnsi="Arial Narrow" w:cs="Helvetica"/>
          <w:b/>
          <w:bCs/>
          <w:color w:val="212121"/>
          <w:sz w:val="24"/>
          <w:szCs w:val="24"/>
          <w:vertAlign w:val="superscript"/>
          <w:lang w:val="en-US"/>
        </w:rPr>
        <w:t>th</w:t>
      </w:r>
      <w:r w:rsidRPr="00D43643">
        <w:rPr>
          <w:rFonts w:ascii="Arial Narrow" w:eastAsia="Times New Roman" w:hAnsi="Arial Narrow" w:cs="Helvetica"/>
          <w:b/>
          <w:bCs/>
          <w:color w:val="212121"/>
          <w:sz w:val="24"/>
          <w:szCs w:val="24"/>
          <w:lang w:val="en-US"/>
        </w:rPr>
        <w:t> ,</w:t>
      </w:r>
      <w:proofErr w:type="gramEnd"/>
      <w:r w:rsidRPr="00D43643">
        <w:rPr>
          <w:rFonts w:ascii="Arial Narrow" w:eastAsia="Times New Roman" w:hAnsi="Arial Narrow" w:cs="Helvetica"/>
          <w:b/>
          <w:bCs/>
          <w:color w:val="212121"/>
          <w:sz w:val="24"/>
          <w:szCs w:val="24"/>
          <w:lang w:val="en-US"/>
        </w:rPr>
        <w:t xml:space="preserve"> 2016.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proofErr w:type="spellStart"/>
      <w:r w:rsidRPr="00D43643">
        <w:rPr>
          <w:rFonts w:ascii="Arial Narrow" w:eastAsia="Times New Roman" w:hAnsi="Arial Narrow" w:cs="Helvetica"/>
          <w:b/>
          <w:bCs/>
          <w:color w:val="212121"/>
          <w:sz w:val="24"/>
          <w:szCs w:val="24"/>
          <w:lang w:val="en-US"/>
        </w:rPr>
        <w:t>Sveti</w:t>
      </w:r>
      <w:proofErr w:type="spellEnd"/>
      <w:r w:rsidRPr="00D43643">
        <w:rPr>
          <w:rFonts w:ascii="Arial Narrow" w:eastAsia="Times New Roman" w:hAnsi="Arial Narrow" w:cs="Helvetica"/>
          <w:b/>
          <w:bCs/>
          <w:color w:val="212121"/>
          <w:sz w:val="24"/>
          <w:szCs w:val="24"/>
          <w:lang w:val="en-US"/>
        </w:rPr>
        <w:t xml:space="preserve"> Ivan Selina, Croatia</w:t>
      </w:r>
    </w:p>
    <w:p w:rsidR="00D43643" w:rsidRPr="00D43643" w:rsidRDefault="00D43643" w:rsidP="00D43643">
      <w:pPr>
        <w:shd w:val="clear" w:color="auto" w:fill="FFFFFF"/>
        <w:spacing w:before="100" w:beforeAutospacing="1" w:after="100" w:afterAutospacing="1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 </w:t>
      </w:r>
    </w:p>
    <w:p w:rsidR="00D43643" w:rsidRPr="00D43643" w:rsidRDefault="00D43643" w:rsidP="00D43643">
      <w:pPr>
        <w:shd w:val="clear" w:color="auto" w:fill="FFFFFF"/>
        <w:spacing w:before="100" w:beforeAutospacing="1" w:after="100" w:afterAutospacing="1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 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proofErr w:type="spellStart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Nagrade</w:t>
      </w:r>
      <w:proofErr w:type="spellEnd"/>
      <w:proofErr w:type="gramStart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  </w:t>
      </w:r>
      <w:proofErr w:type="spellStart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i</w:t>
      </w:r>
      <w:proofErr w:type="spellEnd"/>
      <w:proofErr w:type="gramEnd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priznanja</w:t>
      </w:r>
      <w:proofErr w:type="spellEnd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 xml:space="preserve"> / </w:t>
      </w:r>
      <w:r w:rsidRPr="00D43643">
        <w:rPr>
          <w:rFonts w:ascii="Helvetica" w:eastAsia="Times New Roman" w:hAnsi="Helvetica" w:cs="Helvetica"/>
          <w:b/>
          <w:bCs/>
          <w:i/>
          <w:iCs/>
          <w:color w:val="212121"/>
          <w:sz w:val="20"/>
          <w:szCs w:val="20"/>
          <w:lang w:val="en-US"/>
        </w:rPr>
        <w:t>Prizes and awards: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proofErr w:type="spellStart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Zlatna</w:t>
      </w:r>
      <w:proofErr w:type="spellEnd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plaketa</w:t>
      </w:r>
      <w:proofErr w:type="spellEnd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 xml:space="preserve"> / </w:t>
      </w:r>
      <w:r w:rsidRPr="00D43643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en-US"/>
        </w:rPr>
        <w:t>Golden plaque: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Claudia von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Boch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(SUI)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 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proofErr w:type="spellStart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Srebrne</w:t>
      </w:r>
      <w:proofErr w:type="spellEnd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plakete</w:t>
      </w:r>
      <w:proofErr w:type="spellEnd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 xml:space="preserve"> / </w:t>
      </w:r>
      <w:r w:rsidRPr="00D43643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en-US"/>
        </w:rPr>
        <w:t>Silver plaques: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Palma Consuelo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(CHI)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Tanja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Krstov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(SLO)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Orjenka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Mirjan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(CRO)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Mirta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Morigi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(ITA)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 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proofErr w:type="spellStart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Očitovanja</w:t>
      </w:r>
      <w:proofErr w:type="spellEnd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 xml:space="preserve"> o </w:t>
      </w:r>
      <w:proofErr w:type="spellStart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izvrsnosti</w:t>
      </w:r>
      <w:proofErr w:type="spellEnd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 xml:space="preserve"> / </w:t>
      </w:r>
      <w:r w:rsidRPr="00D43643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en-US"/>
        </w:rPr>
        <w:t xml:space="preserve">Declaration of </w:t>
      </w:r>
      <w:proofErr w:type="spellStart"/>
      <w:r w:rsidRPr="00D43643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en-US"/>
        </w:rPr>
        <w:t>exellence</w:t>
      </w:r>
      <w:proofErr w:type="spellEnd"/>
      <w:r w:rsidRPr="00D43643">
        <w:rPr>
          <w:rFonts w:ascii="Helvetica" w:eastAsia="Times New Roman" w:hAnsi="Helvetica" w:cs="Helvetica"/>
          <w:i/>
          <w:iCs/>
          <w:color w:val="000000"/>
          <w:sz w:val="20"/>
          <w:szCs w:val="20"/>
          <w:lang w:val="en-US"/>
        </w:rPr>
        <w:t>: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Štefanija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Baranašić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(CRO),</w:t>
      </w:r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 Vanda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Bilinski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(CRO</w:t>
      </w:r>
      <w:proofErr w:type="gramStart"/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) </w:t>
      </w:r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,</w:t>
      </w:r>
      <w:proofErr w:type="gram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 Ana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Hanzel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(SLO),</w:t>
      </w:r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Demet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Iper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Dicle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(TUR),</w:t>
      </w:r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Darinka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Lapajne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(CRO),</w:t>
      </w:r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 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Višnja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Markovinović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(CRO),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Đurđa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Medek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(CRO),</w:t>
      </w:r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Bruno Paladin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(CRO),</w:t>
      </w:r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 Boris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Roce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(CRO), 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Gordana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Štahan</w:t>
      </w:r>
      <w:proofErr w:type="spellEnd"/>
      <w:r w:rsidRPr="00D4364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en-US"/>
        </w:rPr>
        <w:t> </w:t>
      </w:r>
      <w:r w:rsidRPr="00D43643">
        <w:rPr>
          <w:rFonts w:ascii="Helvetica" w:eastAsia="Times New Roman" w:hAnsi="Helvetica" w:cs="Helvetica"/>
          <w:color w:val="000000"/>
          <w:sz w:val="20"/>
          <w:szCs w:val="20"/>
          <w:lang w:val="en-US"/>
        </w:rPr>
        <w:t>(CRO)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lastRenderedPageBreak/>
        <w:t> </w:t>
      </w:r>
    </w:p>
    <w:p w:rsidR="00D43643" w:rsidRPr="00D43643" w:rsidRDefault="00D43643" w:rsidP="00D43643">
      <w:pPr>
        <w:shd w:val="clear" w:color="auto" w:fill="FFFFFF"/>
        <w:spacing w:before="100" w:beforeAutospacing="1"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*</w:t>
      </w:r>
      <w:proofErr w:type="spellStart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Posebni</w:t>
      </w:r>
      <w:proofErr w:type="spellEnd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gosti</w:t>
      </w:r>
      <w:proofErr w:type="spellEnd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i</w:t>
      </w:r>
      <w:proofErr w:type="spellEnd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članovi</w:t>
      </w:r>
      <w:proofErr w:type="spellEnd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žirija</w:t>
      </w:r>
      <w:proofErr w:type="spellEnd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 xml:space="preserve"> / Special guests and members of the Jury:</w:t>
      </w:r>
    </w:p>
    <w:p w:rsidR="00D43643" w:rsidRPr="00D43643" w:rsidRDefault="00D43643" w:rsidP="00D43643">
      <w:pPr>
        <w:shd w:val="clear" w:color="auto" w:fill="FFFFFF"/>
        <w:spacing w:before="100" w:beforeAutospacing="1" w:after="12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 </w:t>
      </w:r>
      <w:proofErr w:type="spellStart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Ivančica</w:t>
      </w:r>
      <w:proofErr w:type="spellEnd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Cvitić</w:t>
      </w:r>
      <w:proofErr w:type="spellEnd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Znidarčić</w:t>
      </w:r>
      <w:proofErr w:type="spellEnd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 xml:space="preserve">, Nada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Žiljak</w:t>
      </w:r>
      <w:proofErr w:type="spellEnd"/>
    </w:p>
    <w:p w:rsidR="00D43643" w:rsidRPr="00D43643" w:rsidRDefault="00D43643" w:rsidP="00D43643">
      <w:pPr>
        <w:shd w:val="clear" w:color="auto" w:fill="FFFFFF"/>
        <w:spacing w:before="100" w:beforeAutospacing="1" w:after="12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**</w:t>
      </w:r>
      <w:proofErr w:type="spellStart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Djela</w:t>
      </w:r>
      <w:proofErr w:type="spellEnd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iz</w:t>
      </w:r>
      <w:proofErr w:type="spellEnd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kolekcija</w:t>
      </w:r>
      <w:proofErr w:type="spellEnd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 xml:space="preserve"> / Works from collections:</w:t>
      </w:r>
    </w:p>
    <w:p w:rsidR="00D43643" w:rsidRPr="00D43643" w:rsidRDefault="00D43643" w:rsidP="00D43643">
      <w:pPr>
        <w:shd w:val="clear" w:color="auto" w:fill="FFFFFF"/>
        <w:spacing w:before="100" w:beforeAutospacing="1" w:after="12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proofErr w:type="spellStart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Spomen</w:t>
      </w:r>
      <w:proofErr w:type="spellEnd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bokaleta</w:t>
      </w:r>
      <w:proofErr w:type="spellEnd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>Martinje</w:t>
      </w:r>
      <w:proofErr w:type="spellEnd"/>
      <w:r w:rsidRPr="00D43643">
        <w:rPr>
          <w:rFonts w:ascii="Helvetica" w:eastAsia="Times New Roman" w:hAnsi="Helvetica" w:cs="Helvetica"/>
          <w:b/>
          <w:bCs/>
          <w:color w:val="212121"/>
          <w:sz w:val="20"/>
          <w:szCs w:val="20"/>
          <w:lang w:val="en-US"/>
        </w:rPr>
        <w:t xml:space="preserve"> 2015, </w:t>
      </w:r>
      <w:r w:rsidRPr="00D43643">
        <w:rPr>
          <w:rFonts w:ascii="Helvetica" w:eastAsia="Times New Roman" w:hAnsi="Helvetica" w:cs="Helvetica"/>
          <w:b/>
          <w:bCs/>
          <w:i/>
          <w:iCs/>
          <w:color w:val="212121"/>
          <w:sz w:val="20"/>
          <w:szCs w:val="20"/>
          <w:lang w:val="en-US"/>
        </w:rPr>
        <w:t xml:space="preserve">Memorial jars </w:t>
      </w:r>
      <w:proofErr w:type="spellStart"/>
      <w:r w:rsidRPr="00D43643">
        <w:rPr>
          <w:rFonts w:ascii="Helvetica" w:eastAsia="Times New Roman" w:hAnsi="Helvetica" w:cs="Helvetica"/>
          <w:b/>
          <w:bCs/>
          <w:i/>
          <w:iCs/>
          <w:color w:val="212121"/>
          <w:sz w:val="20"/>
          <w:szCs w:val="20"/>
          <w:lang w:val="en-US"/>
        </w:rPr>
        <w:t>Martinje</w:t>
      </w:r>
      <w:proofErr w:type="spellEnd"/>
      <w:r w:rsidRPr="00D43643">
        <w:rPr>
          <w:rFonts w:ascii="Helvetica" w:eastAsia="Times New Roman" w:hAnsi="Helvetica" w:cs="Helvetica"/>
          <w:b/>
          <w:bCs/>
          <w:i/>
          <w:iCs/>
          <w:color w:val="212121"/>
          <w:sz w:val="20"/>
          <w:szCs w:val="20"/>
          <w:lang w:val="en-US"/>
        </w:rPr>
        <w:t xml:space="preserve"> 2015</w:t>
      </w:r>
    </w:p>
    <w:p w:rsidR="00D43643" w:rsidRPr="00D43643" w:rsidRDefault="00D43643" w:rsidP="00D43643">
      <w:pPr>
        <w:shd w:val="clear" w:color="auto" w:fill="FFFFFF"/>
        <w:spacing w:before="100" w:beforeAutospacing="1" w:after="12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b/>
          <w:bCs/>
          <w:i/>
          <w:iCs/>
          <w:color w:val="212121"/>
          <w:sz w:val="20"/>
          <w:szCs w:val="20"/>
          <w:lang w:val="en-US"/>
        </w:rPr>
        <w:t> </w:t>
      </w:r>
    </w:p>
    <w:p w:rsidR="00D43643" w:rsidRPr="00D43643" w:rsidRDefault="00D43643" w:rsidP="00D43643">
      <w:pPr>
        <w:shd w:val="clear" w:color="auto" w:fill="FFFFFF"/>
        <w:spacing w:before="100" w:beforeAutospacing="1" w:after="12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i/>
          <w:iCs/>
          <w:color w:val="212121"/>
          <w:sz w:val="20"/>
          <w:szCs w:val="20"/>
          <w:lang w:val="en-US"/>
        </w:rPr>
        <w:t>CHI    Chile</w:t>
      </w:r>
    </w:p>
    <w:p w:rsidR="00D43643" w:rsidRPr="00D43643" w:rsidRDefault="00D43643" w:rsidP="00D43643">
      <w:pPr>
        <w:shd w:val="clear" w:color="auto" w:fill="FFFFFF"/>
        <w:spacing w:before="100" w:beforeAutospacing="1" w:after="12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i/>
          <w:iCs/>
          <w:color w:val="212121"/>
          <w:sz w:val="20"/>
          <w:szCs w:val="20"/>
          <w:lang w:val="en-US"/>
        </w:rPr>
        <w:t>CRO</w:t>
      </w:r>
      <w:proofErr w:type="gramStart"/>
      <w:r w:rsidRPr="00D43643">
        <w:rPr>
          <w:rFonts w:ascii="Helvetica" w:eastAsia="Times New Roman" w:hAnsi="Helvetica" w:cs="Helvetica"/>
          <w:i/>
          <w:iCs/>
          <w:color w:val="212121"/>
          <w:sz w:val="20"/>
          <w:szCs w:val="20"/>
          <w:lang w:val="en-US"/>
        </w:rPr>
        <w:t>  Croatia</w:t>
      </w:r>
      <w:proofErr w:type="gramEnd"/>
    </w:p>
    <w:p w:rsidR="00D43643" w:rsidRPr="00D43643" w:rsidRDefault="00D43643" w:rsidP="00D43643">
      <w:pPr>
        <w:shd w:val="clear" w:color="auto" w:fill="FFFFFF"/>
        <w:spacing w:before="100" w:beforeAutospacing="1" w:after="12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i/>
          <w:iCs/>
          <w:color w:val="212121"/>
          <w:sz w:val="20"/>
          <w:szCs w:val="20"/>
          <w:lang w:val="en-US"/>
        </w:rPr>
        <w:t>ITA     Italy</w:t>
      </w:r>
    </w:p>
    <w:p w:rsidR="00D43643" w:rsidRPr="00D43643" w:rsidRDefault="00D43643" w:rsidP="00D43643">
      <w:pPr>
        <w:shd w:val="clear" w:color="auto" w:fill="FFFFFF"/>
        <w:spacing w:before="100" w:beforeAutospacing="1" w:after="12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i/>
          <w:iCs/>
          <w:color w:val="212121"/>
          <w:sz w:val="20"/>
          <w:szCs w:val="20"/>
          <w:lang w:val="en-US"/>
        </w:rPr>
        <w:t>SLO   Slovenia</w:t>
      </w:r>
    </w:p>
    <w:p w:rsidR="00D43643" w:rsidRPr="00D43643" w:rsidRDefault="00D43643" w:rsidP="00D43643">
      <w:pPr>
        <w:shd w:val="clear" w:color="auto" w:fill="FFFFFF"/>
        <w:spacing w:before="100" w:beforeAutospacing="1" w:after="12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i/>
          <w:iCs/>
          <w:color w:val="212121"/>
          <w:sz w:val="20"/>
          <w:szCs w:val="20"/>
          <w:lang w:val="en-US"/>
        </w:rPr>
        <w:t>SUI    Switzerland</w:t>
      </w:r>
    </w:p>
    <w:p w:rsidR="00D43643" w:rsidRPr="00D43643" w:rsidRDefault="00D43643" w:rsidP="00D43643">
      <w:pPr>
        <w:shd w:val="clear" w:color="auto" w:fill="FFFFFF"/>
        <w:spacing w:before="100" w:beforeAutospacing="1" w:after="12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i/>
          <w:iCs/>
          <w:color w:val="212121"/>
          <w:sz w:val="20"/>
          <w:szCs w:val="20"/>
          <w:lang w:val="en-US"/>
        </w:rPr>
        <w:t>TUR   Turkey</w:t>
      </w:r>
    </w:p>
    <w:p w:rsidR="00D43643" w:rsidRPr="00D43643" w:rsidRDefault="00D43643" w:rsidP="00D4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br w:type="textWrapping" w:clear="all"/>
      </w:r>
    </w:p>
    <w:p w:rsidR="00D43643" w:rsidRPr="00D43643" w:rsidRDefault="00D43643" w:rsidP="00D43643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proofErr w:type="spellStart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Hanibal</w:t>
      </w:r>
      <w:proofErr w:type="spellEnd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 xml:space="preserve"> </w:t>
      </w:r>
      <w:proofErr w:type="spellStart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Salvaro</w:t>
      </w:r>
      <w:proofErr w:type="spellEnd"/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, Art Director</w:t>
      </w:r>
    </w:p>
    <w:p w:rsidR="00D43643" w:rsidRPr="00D43643" w:rsidRDefault="00D43643" w:rsidP="00D43643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LADICA Fine Arts &amp; Design Center </w:t>
      </w:r>
    </w:p>
    <w:p w:rsidR="00D43643" w:rsidRPr="00D43643" w:rsidRDefault="00D43643" w:rsidP="00D43643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Tel: +385-95-8675-646</w:t>
      </w:r>
    </w:p>
    <w:p w:rsidR="00D43643" w:rsidRPr="00D43643" w:rsidRDefault="001D1092" w:rsidP="00D43643">
      <w:pPr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hyperlink r:id="rId4" w:tgtFrame="_blank" w:history="1">
        <w:r w:rsidR="00D43643" w:rsidRPr="00D43643">
          <w:rPr>
            <w:rFonts w:ascii="Helvetica" w:eastAsia="Times New Roman" w:hAnsi="Helvetica" w:cs="Helvetica"/>
            <w:color w:val="7E57C2"/>
            <w:sz w:val="20"/>
            <w:szCs w:val="20"/>
            <w:u w:val="single"/>
            <w:lang w:val="en-US"/>
          </w:rPr>
          <w:t>www.ladica.org</w:t>
        </w:r>
      </w:hyperlink>
    </w:p>
    <w:p w:rsidR="00D43643" w:rsidRPr="00D43643" w:rsidRDefault="00D43643" w:rsidP="00D43643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r w:rsidRPr="00D43643">
        <w:rPr>
          <w:rFonts w:ascii="Helvetica" w:eastAsia="Times New Roman" w:hAnsi="Helvetica" w:cs="Helvetica"/>
          <w:color w:val="212121"/>
          <w:sz w:val="20"/>
          <w:szCs w:val="20"/>
          <w:lang w:val="en-US"/>
        </w:rPr>
        <w:t>Call for Artists: Join us for Zagreb Clay Fest! </w:t>
      </w:r>
    </w:p>
    <w:p w:rsidR="008B419C" w:rsidRPr="001D1092" w:rsidRDefault="001D1092" w:rsidP="001D1092">
      <w:pPr>
        <w:shd w:val="clear" w:color="auto" w:fill="FFFFFF"/>
        <w:spacing w:after="0" w:line="293" w:lineRule="atLeast"/>
        <w:rPr>
          <w:rFonts w:ascii="Helvetica" w:eastAsia="Times New Roman" w:hAnsi="Helvetica" w:cs="Helvetica"/>
          <w:color w:val="212121"/>
          <w:sz w:val="20"/>
          <w:szCs w:val="20"/>
          <w:lang w:val="en-US"/>
        </w:rPr>
      </w:pPr>
      <w:hyperlink r:id="rId5" w:tgtFrame="_blank" w:history="1">
        <w:r w:rsidR="00D43643" w:rsidRPr="00D43643">
          <w:rPr>
            <w:rFonts w:ascii="Helvetica" w:eastAsia="Times New Roman" w:hAnsi="Helvetica" w:cs="Helvetica"/>
            <w:color w:val="7E57C2"/>
            <w:sz w:val="20"/>
            <w:szCs w:val="20"/>
            <w:u w:val="single"/>
            <w:lang w:val="en-US"/>
          </w:rPr>
          <w:t>www.ladica.org/ZagrebClayFest</w:t>
        </w:r>
      </w:hyperlink>
      <w:bookmarkStart w:id="0" w:name="_GoBack"/>
      <w:bookmarkEnd w:id="0"/>
    </w:p>
    <w:sectPr w:rsidR="008B419C" w:rsidRPr="001D1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43"/>
    <w:rsid w:val="001D1092"/>
    <w:rsid w:val="008B419C"/>
    <w:rsid w:val="008D184E"/>
    <w:rsid w:val="009C7B03"/>
    <w:rsid w:val="00A330F7"/>
    <w:rsid w:val="00D43643"/>
    <w:rsid w:val="00D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389D6-E174-473C-9138-A7A242C9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3643"/>
  </w:style>
  <w:style w:type="character" w:styleId="Hyperlink">
    <w:name w:val="Hyperlink"/>
    <w:basedOn w:val="DefaultParagraphFont"/>
    <w:uiPriority w:val="99"/>
    <w:semiHidden/>
    <w:unhideWhenUsed/>
    <w:rsid w:val="00D43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0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dica.org/ZagrebClayFest" TargetMode="External"/><Relationship Id="rId4" Type="http://schemas.openxmlformats.org/officeDocument/2006/relationships/hyperlink" Target="http://www.ladi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Baša</dc:creator>
  <cp:keywords/>
  <dc:description/>
  <cp:lastModifiedBy>Matej Baša</cp:lastModifiedBy>
  <cp:revision>2</cp:revision>
  <dcterms:created xsi:type="dcterms:W3CDTF">2016-03-08T12:03:00Z</dcterms:created>
  <dcterms:modified xsi:type="dcterms:W3CDTF">2016-03-08T12:12:00Z</dcterms:modified>
</cp:coreProperties>
</file>